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6C46" w14:textId="673627EA" w:rsidR="005C73CF" w:rsidRPr="00A64900" w:rsidRDefault="005C73CF" w:rsidP="005C73CF">
      <w:pPr>
        <w:jc w:val="center"/>
        <w:rPr>
          <w:b/>
          <w:bCs/>
          <w:sz w:val="20"/>
          <w:szCs w:val="20"/>
        </w:rPr>
      </w:pPr>
      <w:r w:rsidRPr="00A64900">
        <w:rPr>
          <w:b/>
          <w:bCs/>
          <w:sz w:val="20"/>
          <w:szCs w:val="20"/>
        </w:rPr>
        <w:t>Klauzula informacyjna</w:t>
      </w:r>
    </w:p>
    <w:p w14:paraId="371DB42A" w14:textId="23A624D6" w:rsidR="005C73CF" w:rsidRPr="00A64900" w:rsidRDefault="005C73CF" w:rsidP="005C73CF">
      <w:pPr>
        <w:rPr>
          <w:sz w:val="20"/>
          <w:szCs w:val="20"/>
        </w:rPr>
      </w:pPr>
      <w:r w:rsidRPr="00A64900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A64900">
        <w:rPr>
          <w:sz w:val="20"/>
          <w:szCs w:val="20"/>
        </w:rPr>
        <w:t>RODO</w:t>
      </w:r>
      <w:proofErr w:type="spellEnd"/>
      <w:r w:rsidRPr="00A64900">
        <w:rPr>
          <w:sz w:val="20"/>
          <w:szCs w:val="20"/>
        </w:rPr>
        <w:t xml:space="preserve">) </w:t>
      </w:r>
    </w:p>
    <w:p w14:paraId="37DFDDA4" w14:textId="47262DD4" w:rsidR="005C73CF" w:rsidRPr="00A64900" w:rsidRDefault="005C73CF" w:rsidP="005C73CF">
      <w:pPr>
        <w:rPr>
          <w:sz w:val="20"/>
          <w:szCs w:val="20"/>
        </w:rPr>
      </w:pPr>
      <w:r w:rsidRPr="00A64900">
        <w:rPr>
          <w:sz w:val="20"/>
          <w:szCs w:val="20"/>
        </w:rPr>
        <w:t>informujemy, że:</w:t>
      </w:r>
    </w:p>
    <w:p w14:paraId="1D05F2CC" w14:textId="77777777" w:rsidR="005C73CF" w:rsidRPr="00A64900" w:rsidRDefault="005C73CF" w:rsidP="005C73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 xml:space="preserve">Administratorem Państwa danych osobowych jest </w:t>
      </w:r>
      <w:r w:rsidRPr="00A64900">
        <w:rPr>
          <w:sz w:val="20"/>
          <w:szCs w:val="20"/>
        </w:rPr>
        <w:t>Stowarzyszenie Compliance Polska z siedzibą przy Al. Jerozolimskich 65/79 / 1724, 00-697 Warszawa</w:t>
      </w:r>
      <w:r w:rsidRPr="00A64900">
        <w:rPr>
          <w:sz w:val="20"/>
          <w:szCs w:val="20"/>
        </w:rPr>
        <w:t xml:space="preserve">, e-mail: </w:t>
      </w:r>
      <w:proofErr w:type="spellStart"/>
      <w:r w:rsidRPr="00A64900">
        <w:rPr>
          <w:sz w:val="20"/>
          <w:szCs w:val="20"/>
        </w:rPr>
        <w:t>biuro@complinacepolska</w:t>
      </w:r>
      <w:proofErr w:type="spellEnd"/>
      <w:r w:rsidRPr="00A64900">
        <w:rPr>
          <w:sz w:val="20"/>
          <w:szCs w:val="20"/>
        </w:rPr>
        <w:t xml:space="preserve">; </w:t>
      </w:r>
    </w:p>
    <w:p w14:paraId="5C812A26" w14:textId="66E4A2E6" w:rsidR="005C73CF" w:rsidRPr="00A64900" w:rsidRDefault="005C73CF" w:rsidP="005C73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 xml:space="preserve">Dane osobowe przetwarzane będą w celu realizacji praw i obowiązków wynikających z członkostwa w Stowarzyszeniu (podstawa art. 6 ust. 1 pkt f </w:t>
      </w:r>
      <w:proofErr w:type="spellStart"/>
      <w:r w:rsidRPr="00A64900">
        <w:rPr>
          <w:sz w:val="20"/>
          <w:szCs w:val="20"/>
        </w:rPr>
        <w:t>RODO</w:t>
      </w:r>
      <w:proofErr w:type="spellEnd"/>
      <w:r w:rsidRPr="00A64900">
        <w:rPr>
          <w:sz w:val="20"/>
          <w:szCs w:val="20"/>
        </w:rPr>
        <w:t xml:space="preserve">). Podanie tych danych jest konieczne w celu realizacji statusu członka Stowarzyszenia. </w:t>
      </w:r>
    </w:p>
    <w:p w14:paraId="6C4A5281" w14:textId="068D04AC" w:rsidR="005C73CF" w:rsidRPr="00A64900" w:rsidRDefault="005C73CF" w:rsidP="005C73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>W celu wskazanym w pkt. 2 powyżej przetwarzane są następujące dane osobowe: imię, nazwisko, e-mail, telefon, instytucja (o ile była podana przy zgłoszeniu)</w:t>
      </w:r>
      <w:r w:rsidRPr="00A64900">
        <w:rPr>
          <w:sz w:val="20"/>
          <w:szCs w:val="20"/>
        </w:rPr>
        <w:t xml:space="preserve"> funkcja</w:t>
      </w:r>
      <w:r w:rsidR="00A64900" w:rsidRPr="00A64900">
        <w:rPr>
          <w:sz w:val="20"/>
          <w:szCs w:val="20"/>
        </w:rPr>
        <w:t xml:space="preserve"> w instytucji (</w:t>
      </w:r>
      <w:r w:rsidR="00A64900" w:rsidRPr="00A64900">
        <w:rPr>
          <w:sz w:val="20"/>
          <w:szCs w:val="20"/>
        </w:rPr>
        <w:t>o ile była podana przy zgłoszeniu)</w:t>
      </w:r>
      <w:r w:rsidRPr="00A64900">
        <w:rPr>
          <w:sz w:val="20"/>
          <w:szCs w:val="20"/>
        </w:rPr>
        <w:t xml:space="preserve"> </w:t>
      </w:r>
      <w:r w:rsidRPr="00A64900">
        <w:rPr>
          <w:sz w:val="20"/>
          <w:szCs w:val="20"/>
        </w:rPr>
        <w:t xml:space="preserve">(„Dane”). </w:t>
      </w:r>
    </w:p>
    <w:p w14:paraId="69F9119B" w14:textId="77777777" w:rsidR="00A64900" w:rsidRPr="00A64900" w:rsidRDefault="00A64900" w:rsidP="00A6490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>Dane są chronione środkami technicznymi i organizacyjnymi, aby zagwarantować odpowiedni poziom ochrony, zgodnie z obowiązującymi przepisami.</w:t>
      </w:r>
    </w:p>
    <w:p w14:paraId="1325651E" w14:textId="77777777" w:rsidR="00A64900" w:rsidRPr="00A64900" w:rsidRDefault="00A64900" w:rsidP="00A6490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 xml:space="preserve">Administrator nie pozyskuje Danych od podmiotów trzecich lub ze źródeł powszechnie dostępnych i przetwarza wyłącznie Dane podane przez Panią/Pana w celu realizacji celu opisanego w pkt 2. Powyżej (zgodnie z art. 13 </w:t>
      </w:r>
      <w:proofErr w:type="spellStart"/>
      <w:r w:rsidRPr="00A64900">
        <w:rPr>
          <w:sz w:val="20"/>
          <w:szCs w:val="20"/>
        </w:rPr>
        <w:t>RODO</w:t>
      </w:r>
      <w:proofErr w:type="spellEnd"/>
      <w:r w:rsidRPr="00A64900">
        <w:rPr>
          <w:sz w:val="20"/>
          <w:szCs w:val="20"/>
        </w:rPr>
        <w:t>).</w:t>
      </w:r>
    </w:p>
    <w:p w14:paraId="7A9EEE83" w14:textId="77777777" w:rsidR="005C73CF" w:rsidRPr="00A64900" w:rsidRDefault="005C73CF" w:rsidP="005C73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 xml:space="preserve">Dane osobowe członków Stowarzyszenia przetwarzanie będą przez czas trwania członkostwa, zaś po jego ustaniu usuwane będą w nieprzekraczalnym terminie 14 dni, chyba że niezbędny będzie dłużysz okres przetwarzania wynikający z sytuacji wyjątkowych jak np. dochodzenie roszczeń lub inne wymagane przepisami prawa. </w:t>
      </w:r>
    </w:p>
    <w:p w14:paraId="44A4F47E" w14:textId="7D7FEC46" w:rsidR="005C73CF" w:rsidRPr="00A64900" w:rsidRDefault="005C73CF" w:rsidP="005C73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 xml:space="preserve">Dane osobowe mogą być przekazywane organom publicznym, które mogą otrzymywać dane osobowe w ramach konkretnego postępowania zgodnie z prawem Unii lub prawem państwa członkowskiego. Ponadto mogą być przekazywane firmom świadczącym usługi księgowe na rzecz Stowarzyszenia, usługi wsparcia IT, usługi współpracujące ze Stowarzyszeniem w zakresie jego działalności statutowej m.in. przy organizacji spotkań, zgromadzeń organów i innych działań Stowarzyszenia, firmom prawniczym w ramach doradztwa prawnego i zastępstwa procesowego. </w:t>
      </w:r>
    </w:p>
    <w:p w14:paraId="2DD18BCF" w14:textId="77777777" w:rsidR="005C73CF" w:rsidRPr="00A64900" w:rsidRDefault="005C73CF" w:rsidP="005C73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 xml:space="preserve">Dane osobowe nie będą przekazywane do państwa trzeciego/organizacji międzynarodowej. </w:t>
      </w:r>
    </w:p>
    <w:p w14:paraId="7D02CB93" w14:textId="77777777" w:rsidR="00A64900" w:rsidRPr="00A64900" w:rsidRDefault="00A64900" w:rsidP="00A6490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>Przysługuje Pani/Panu prawo do:</w:t>
      </w:r>
    </w:p>
    <w:p w14:paraId="6F48D0CB" w14:textId="77777777" w:rsidR="00A64900" w:rsidRPr="00A64900" w:rsidRDefault="00A64900" w:rsidP="00A64900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>uzyskania informacji na temat przetwarzania Danych, w tym o kategoriach przetwarzanych danych i ewentualnych odbiorcach Danych,</w:t>
      </w:r>
    </w:p>
    <w:p w14:paraId="577EE877" w14:textId="77777777" w:rsidR="00A64900" w:rsidRPr="00A64900" w:rsidRDefault="00A64900" w:rsidP="00A64900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>żądania skorygowania nieprawidłowych Danych lub uzupełnienia niekomplenych Danych,</w:t>
      </w:r>
    </w:p>
    <w:p w14:paraId="3AA90CA6" w14:textId="77777777" w:rsidR="00A64900" w:rsidRPr="00A64900" w:rsidRDefault="00A64900" w:rsidP="00A64900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>żądania usunięcia lub ograniczenia przetwarzania Danych – na zasadach opisanych w RODO,</w:t>
      </w:r>
    </w:p>
    <w:p w14:paraId="025719F8" w14:textId="77777777" w:rsidR="00A64900" w:rsidRPr="00A64900" w:rsidRDefault="00A64900" w:rsidP="00A64900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 xml:space="preserve">złożenia sprzeciwu wobec przetwarzania - na zasadach opisanych w RODO, </w:t>
      </w:r>
    </w:p>
    <w:p w14:paraId="628BF484" w14:textId="77777777" w:rsidR="00A64900" w:rsidRPr="00A64900" w:rsidRDefault="00A64900" w:rsidP="00A64900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>przenoszenia Danych – poprzez otrzymanie Danych od Administratora formacie umożliwiającym ich przekazanie wybranemu podmiotowi trzeciemu,</w:t>
      </w:r>
    </w:p>
    <w:p w14:paraId="2E30595A" w14:textId="77777777" w:rsidR="00A64900" w:rsidRPr="00A64900" w:rsidRDefault="00A64900" w:rsidP="00A64900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A64900">
        <w:rPr>
          <w:sz w:val="20"/>
          <w:szCs w:val="20"/>
        </w:rPr>
        <w:t xml:space="preserve">złożenia skargi do organu nadzorczego - Prezesa Urzędu Ochrony Danych Osobowych, </w:t>
      </w:r>
      <w:r w:rsidRPr="00A64900">
        <w:rPr>
          <w:sz w:val="20"/>
          <w:szCs w:val="20"/>
        </w:rPr>
        <w:br/>
        <w:t>ul. Stawki 2, 00 - 193 Warszawa – w przypadku stwierdzenia, że Dane są przetwarzane sprzecznie z prawem.</w:t>
      </w:r>
    </w:p>
    <w:p w14:paraId="12C726A5" w14:textId="77777777" w:rsidR="00A64900" w:rsidRPr="00A64900" w:rsidRDefault="00A64900" w:rsidP="00A6490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bookmarkStart w:id="0" w:name="_Hlk521321322"/>
      <w:r w:rsidRPr="00A64900">
        <w:rPr>
          <w:sz w:val="20"/>
          <w:szCs w:val="20"/>
        </w:rPr>
        <w:t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Stowarzyszenie Compliance Polska z siedzibą przy Al. Jerozolimskich 65/79 / 1724, 00-697 Warszawa</w:t>
      </w:r>
      <w:r w:rsidRPr="00A64900">
        <w:rPr>
          <w:sz w:val="20"/>
          <w:szCs w:val="20"/>
        </w:rPr>
        <w:t xml:space="preserve"> lub na adres </w:t>
      </w:r>
      <w:r w:rsidRPr="00A64900">
        <w:rPr>
          <w:sz w:val="20"/>
          <w:szCs w:val="20"/>
        </w:rPr>
        <w:t xml:space="preserve">e-mail: </w:t>
      </w:r>
      <w:proofErr w:type="spellStart"/>
      <w:r w:rsidRPr="00A64900">
        <w:rPr>
          <w:sz w:val="20"/>
          <w:szCs w:val="20"/>
        </w:rPr>
        <w:t>biuro@complinacepolska</w:t>
      </w:r>
      <w:bookmarkEnd w:id="0"/>
      <w:proofErr w:type="spellEnd"/>
    </w:p>
    <w:p w14:paraId="2FF2C173" w14:textId="4CB201EA" w:rsidR="00891224" w:rsidRPr="00A64900" w:rsidRDefault="00A64900" w:rsidP="005C73C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64900">
        <w:rPr>
          <w:rFonts w:cstheme="minorHAnsi"/>
          <w:sz w:val="20"/>
          <w:szCs w:val="20"/>
        </w:rPr>
        <w:t xml:space="preserve">Wszelkie wnioski, pytania i żądania związane z przetwarzaniem Danych powinny być kierowane na adres e-mail: </w:t>
      </w:r>
      <w:proofErr w:type="spellStart"/>
      <w:r w:rsidRPr="00A64900">
        <w:rPr>
          <w:sz w:val="20"/>
          <w:szCs w:val="20"/>
        </w:rPr>
        <w:t>biuro@complinacepolska</w:t>
      </w:r>
      <w:proofErr w:type="spellEnd"/>
    </w:p>
    <w:sectPr w:rsidR="00891224" w:rsidRPr="00A64900" w:rsidSect="005C73CF">
      <w:pgSz w:w="11900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66A0"/>
    <w:multiLevelType w:val="hybridMultilevel"/>
    <w:tmpl w:val="7284A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F2BCB"/>
    <w:multiLevelType w:val="hybridMultilevel"/>
    <w:tmpl w:val="B73E50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35B46"/>
    <w:multiLevelType w:val="hybridMultilevel"/>
    <w:tmpl w:val="970C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CF"/>
    <w:rsid w:val="005C73CF"/>
    <w:rsid w:val="007201B9"/>
    <w:rsid w:val="00891224"/>
    <w:rsid w:val="00983165"/>
    <w:rsid w:val="00A6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65D"/>
  <w15:chartTrackingRefBased/>
  <w15:docId w15:val="{4044D010-3A39-4A2E-AA1E-8038F51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7201B9"/>
    <w:pPr>
      <w:keepNext/>
      <w:spacing w:after="0" w:line="360" w:lineRule="auto"/>
      <w:outlineLvl w:val="1"/>
    </w:pPr>
    <w:rPr>
      <w:rFonts w:ascii="Avenir Next LT Pro" w:eastAsia="Times New Roman" w:hAnsi="Avenir Next LT Pro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1B9"/>
    <w:rPr>
      <w:rFonts w:ascii="Avenir Next LT Pro" w:eastAsia="Times New Roman" w:hAnsi="Avenir Next LT Pro" w:cs="Times New Roman"/>
      <w:b/>
      <w:szCs w:val="20"/>
      <w:lang w:eastAsia="pl-PL"/>
    </w:rPr>
  </w:style>
  <w:style w:type="paragraph" w:customStyle="1" w:styleId="Default">
    <w:name w:val="Default"/>
    <w:rsid w:val="005C73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73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Petz</dc:creator>
  <cp:keywords/>
  <dc:description/>
  <cp:lastModifiedBy>Jarosław Petz</cp:lastModifiedBy>
  <cp:revision>1</cp:revision>
  <dcterms:created xsi:type="dcterms:W3CDTF">2021-02-26T08:19:00Z</dcterms:created>
  <dcterms:modified xsi:type="dcterms:W3CDTF">2021-02-26T08:57:00Z</dcterms:modified>
</cp:coreProperties>
</file>